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vi-VN"/>
        </w:rPr>
        <w:t>Mẫu số 01</w:t>
      </w: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sz w:val="24"/>
          <w:szCs w:val="24"/>
          <w:lang w:val="nl-NL"/>
        </w:rPr>
        <w:t>154/2018/NĐ-CP</w:t>
      </w: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C4EB3E4" wp14:editId="325806DF">
                <wp:simplePos x="0" y="0"/>
                <wp:positionH relativeFrom="column">
                  <wp:posOffset>1923415</wp:posOffset>
                </wp:positionH>
                <wp:positionV relativeFrom="paragraph">
                  <wp:posOffset>399414</wp:posOffset>
                </wp:positionV>
                <wp:extent cx="188849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1.45pt,31.45pt" to="300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/u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eMFKk&#10;gx7tvCXi0HpUaaVAQW0ROEGp3rgCEiq1taFWelY786Lpd4eUrlqiDjwyfr0YQMlCRvImJWycgfv2&#10;/WfNIIYcvY6ynRvbBUgQBJ1jdy737vCzRxQOs/l8ni+giXTwJaQYEo11/hPXHQpGiaVQQThSkNOL&#10;84EIKYaQcKz0RkgZmy8V6ku8mE6mMcFpKVhwhjBnD/tKWnQiYXziF6sCz2OY1UfFIljLCVvfbE+E&#10;vNpwuVQBD0oBOjfrOh8/FuliPV/P81E+ma1HeVrXo4+bKh/NNtnTtP5QV1Wd/QzUsrxoBWNcBXbD&#10;rGb5383C7dVcp+w+rXcZkrfoUS8gO/wj6djL0L7rIOw1u2zt0GMYzxh8e0ph/h/3YD8++NUvAAAA&#10;//8DAFBLAwQUAAYACAAAACEAeUu42dwAAAAJAQAADwAAAGRycy9kb3ducmV2LnhtbEyPwU7DMAyG&#10;70h7h8hIXCaW0EoVlKbTBPTGhY1pV68xbUXjdE22FZ6eTBzgZNn+9PtzsZxsL040+s6xhruFAkFc&#10;O9Nxo+F9U93eg/AB2WDvmDR8kYdlObsqMDfuzG90WodGxBD2OWpoQxhyKX3dkkW/cANx3H240WKI&#10;7dhIM+I5htteJkpl0mLH8UKLAz21VH+uj1aDr7Z0qL7n9Vzt0sZRcnh+fUGtb66n1SOIQFP4g+Gi&#10;H9WhjE57d2TjRa8hVclDRDVklxqBTKkUxP53IMtC/v+g/AEAAP//AwBQSwECLQAUAAYACAAAACEA&#10;toM4kv4AAADhAQAAEwAAAAAAAAAAAAAAAAAAAAAAW0NvbnRlbnRfVHlwZXNdLnhtbFBLAQItABQA&#10;BgAIAAAAIQA4/SH/1gAAAJQBAAALAAAAAAAAAAAAAAAAAC8BAABfcmVscy8ucmVsc1BLAQItABQA&#10;BgAIAAAAIQBhwc/uHgIAADgEAAAOAAAAAAAAAAAAAAAAAC4CAABkcnMvZTJvRG9jLnhtbFBLAQIt&#10;ABQABgAIAAAAIQB5S7jZ3AAAAAkBAAAPAAAAAAAAAAAAAAAAAHgEAABkcnMvZG93bnJldi54bWxQ&#10;SwUGAAAAAAQABADzAAAAgQUAAAAA&#10;"/>
            </w:pict>
          </mc:Fallback>
        </mc:AlternateContent>
      </w: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</w: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t>ĐĂNG KÝ KIỂM TRA</w:t>
      </w: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  <w:lang w:val="vi-VN"/>
        </w:rPr>
        <w:t>NHÀ NƯỚC VỀ CHẤT LƯỢNG HÀNG HÓA NHẬP KHẨU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Kính gửi : ....................... 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(Tên Cơ quan kiểm tra)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...................................................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Người nhập khẩu: ...................................................................................................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Địa chỉ: ....................................................................................................................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Điện thoại:.............................................................. Fax:..........................................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Đăng ký kiểm tra chất lượng hàng hóa sau: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9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55"/>
        <w:gridCol w:w="1251"/>
        <w:gridCol w:w="1358"/>
        <w:gridCol w:w="1288"/>
        <w:gridCol w:w="1113"/>
        <w:gridCol w:w="1848"/>
      </w:tblGrid>
      <w:tr w:rsidR="00D742F3" w:rsidRPr="00D46BF2" w:rsidTr="00276760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ố TT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Tên hàng hóa, nh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 hiệu, ki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 lo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Đặc tính k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 xml:space="preserve">ỹ 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thuật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Xuất x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Nh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sản xuất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Khối lượng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 số lượng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Cửa khẩu nhập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Thời gian nhập kh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ẩ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u</w:t>
            </w:r>
          </w:p>
        </w:tc>
      </w:tr>
      <w:tr w:rsidR="00D742F3" w:rsidRPr="00D46BF2" w:rsidTr="00276760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742F3" w:rsidRPr="00D46BF2" w:rsidTr="00276760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742F3" w:rsidRPr="00D46BF2" w:rsidTr="00276760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D742F3" w:rsidRPr="00D46BF2" w:rsidTr="00276760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Địa chỉ tập kết hàng hóa: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Hồ s</w:t>
      </w:r>
      <w:r w:rsidRPr="00D46BF2">
        <w:rPr>
          <w:rFonts w:ascii="Times New Roman" w:hAnsi="Times New Roman" w:cs="Times New Roman"/>
          <w:sz w:val="24"/>
          <w:szCs w:val="24"/>
        </w:rPr>
        <w:t>ơ nhập khẩu gồm: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Hợp </w:t>
      </w:r>
      <w:r w:rsidRPr="00D46BF2">
        <w:rPr>
          <w:rFonts w:ascii="Times New Roman" w:hAnsi="Times New Roman" w:cs="Times New Roman"/>
          <w:sz w:val="24"/>
          <w:szCs w:val="24"/>
        </w:rPr>
        <w:t>đ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ồng (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Contract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) số :</w:t>
      </w:r>
      <w:r w:rsidRPr="00D46BF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-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Danh mục hàng h</w:t>
      </w:r>
      <w:r w:rsidRPr="00D46BF2">
        <w:rPr>
          <w:rFonts w:ascii="Times New Roman" w:hAnsi="Times New Roman" w:cs="Times New Roman"/>
          <w:sz w:val="24"/>
          <w:szCs w:val="24"/>
        </w:rPr>
        <w:t>óa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(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Packing </w:t>
      </w:r>
      <w:r w:rsidRPr="00D46BF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ist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): 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-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Giấy chứng nhận h</w:t>
      </w:r>
      <w:r w:rsidRPr="00D46BF2">
        <w:rPr>
          <w:rFonts w:ascii="Times New Roman" w:hAnsi="Times New Roman" w:cs="Times New Roman"/>
          <w:sz w:val="24"/>
          <w:szCs w:val="24"/>
        </w:rPr>
        <w:t>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p quy hoặc Gi</w:t>
      </w:r>
      <w:r w:rsidRPr="00D46BF2">
        <w:rPr>
          <w:rFonts w:ascii="Times New Roman" w:hAnsi="Times New Roman" w:cs="Times New Roman"/>
          <w:sz w:val="24"/>
          <w:szCs w:val="24"/>
        </w:rPr>
        <w:t>ấ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y chứng nhận chất lượng lô hàng hóa nhập khẩu hoặc </w:t>
      </w:r>
      <w:r w:rsidRPr="00D46BF2">
        <w:rPr>
          <w:rFonts w:ascii="Times New Roman" w:hAnsi="Times New Roman" w:cs="Times New Roman"/>
          <w:sz w:val="24"/>
          <w:szCs w:val="24"/>
        </w:rPr>
        <w:t xml:space="preserve">Chứng thư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giám định chất lượng lô hàng hóa nhập khẩu:</w:t>
      </w:r>
      <w:r w:rsidRPr="00D46BF2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do T</w:t>
      </w:r>
      <w:r w:rsidRPr="00D46BF2">
        <w:rPr>
          <w:rFonts w:ascii="Times New Roman" w:hAnsi="Times New Roman" w:cs="Times New Roman"/>
          <w:sz w:val="24"/>
          <w:szCs w:val="24"/>
        </w:rPr>
        <w:t xml:space="preserve">ổ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chức </w:t>
      </w:r>
      <w:r w:rsidRPr="00D46BF2">
        <w:rPr>
          <w:rFonts w:ascii="Times New Roman" w:hAnsi="Times New Roman" w:cs="Times New Roman"/>
          <w:sz w:val="24"/>
          <w:szCs w:val="24"/>
        </w:rPr>
        <w:t>…….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cấp ngày: </w:t>
      </w:r>
      <w:r w:rsidRPr="00D46BF2">
        <w:rPr>
          <w:rFonts w:ascii="Times New Roman" w:hAnsi="Times New Roman" w:cs="Times New Roman"/>
          <w:sz w:val="24"/>
          <w:szCs w:val="24"/>
        </w:rPr>
        <w:t>……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D46BF2">
        <w:rPr>
          <w:rFonts w:ascii="Times New Roman" w:hAnsi="Times New Roman" w:cs="Times New Roman"/>
          <w:sz w:val="24"/>
          <w:szCs w:val="24"/>
        </w:rPr>
        <w:t xml:space="preserve">…..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/ </w:t>
      </w:r>
      <w:r w:rsidRPr="00D46BF2">
        <w:rPr>
          <w:rFonts w:ascii="Times New Roman" w:hAnsi="Times New Roman" w:cs="Times New Roman"/>
          <w:sz w:val="24"/>
          <w:szCs w:val="24"/>
        </w:rPr>
        <w:t>…….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tại: </w:t>
      </w:r>
      <w:r w:rsidRPr="00D46BF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-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Giấy chứng nhận Hệ thống qu</w:t>
      </w:r>
      <w:r w:rsidRPr="00D46BF2">
        <w:rPr>
          <w:rFonts w:ascii="Times New Roman" w:hAnsi="Times New Roman" w:cs="Times New Roman"/>
          <w:sz w:val="24"/>
          <w:szCs w:val="24"/>
        </w:rPr>
        <w:t>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n lý </w:t>
      </w:r>
      <w:r w:rsidRPr="00D46BF2">
        <w:rPr>
          <w:rFonts w:ascii="Times New Roman" w:hAnsi="Times New Roman" w:cs="Times New Roman"/>
          <w:sz w:val="24"/>
          <w:szCs w:val="24"/>
        </w:rPr>
        <w:t xml:space="preserve">(nếu có)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số :  </w:t>
      </w:r>
      <w:r w:rsidRPr="00D46BF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do </w:t>
      </w:r>
      <w:r w:rsidRPr="00D46BF2">
        <w:rPr>
          <w:rFonts w:ascii="Times New Roman" w:hAnsi="Times New Roman" w:cs="Times New Roman"/>
          <w:sz w:val="24"/>
          <w:szCs w:val="24"/>
        </w:rPr>
        <w:t xml:space="preserve">Tổ chức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chứng nhận :</w:t>
      </w:r>
      <w:r w:rsidRPr="00D46BF2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cấp ngày:</w:t>
      </w:r>
      <w:r w:rsidRPr="00D46BF2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D46BF2">
        <w:rPr>
          <w:rFonts w:ascii="Times New Roman" w:hAnsi="Times New Roman" w:cs="Times New Roman"/>
          <w:sz w:val="24"/>
          <w:szCs w:val="24"/>
        </w:rPr>
        <w:t xml:space="preserve">……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/ </w:t>
      </w:r>
      <w:r w:rsidRPr="00D46BF2">
        <w:rPr>
          <w:rFonts w:ascii="Times New Roman" w:hAnsi="Times New Roman" w:cs="Times New Roman"/>
          <w:sz w:val="24"/>
          <w:szCs w:val="24"/>
        </w:rPr>
        <w:t>……..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tại:  </w:t>
      </w:r>
      <w:r w:rsidRPr="00D46BF2">
        <w:rPr>
          <w:rFonts w:ascii="Times New Roman" w:hAnsi="Times New Roman" w:cs="Times New Roman"/>
          <w:sz w:val="24"/>
          <w:szCs w:val="24"/>
        </w:rPr>
        <w:t>………..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-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Hóa đơn (</w:t>
      </w:r>
      <w:r w:rsidRPr="00D46BF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nvoice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) số: </w:t>
      </w:r>
      <w:r w:rsidRPr="00D46BF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-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Vận đơn (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>B</w:t>
      </w:r>
      <w:r w:rsidRPr="00D46BF2">
        <w:rPr>
          <w:rFonts w:ascii="Times New Roman" w:hAnsi="Times New Roman" w:cs="Times New Roman"/>
          <w:i/>
          <w:iCs/>
          <w:sz w:val="24"/>
          <w:szCs w:val="24"/>
        </w:rPr>
        <w:t>ill</w:t>
      </w:r>
      <w:r w:rsidRPr="00D46BF2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of Lading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) số: 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-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T</w:t>
      </w:r>
      <w:r w:rsidRPr="00D46BF2">
        <w:rPr>
          <w:rFonts w:ascii="Times New Roman" w:hAnsi="Times New Roman" w:cs="Times New Roman"/>
          <w:sz w:val="24"/>
          <w:szCs w:val="24"/>
        </w:rPr>
        <w:t xml:space="preserve">ờ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khai hàng hóa nhập khẩu số :  </w:t>
      </w:r>
      <w:r w:rsidRPr="00D46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-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Giấy chứng nhận xuất xứ </w:t>
      </w:r>
      <w:r w:rsidRPr="00D46BF2">
        <w:rPr>
          <w:rFonts w:ascii="Times New Roman" w:hAnsi="Times New Roman" w:cs="Times New Roman"/>
          <w:sz w:val="24"/>
          <w:szCs w:val="24"/>
        </w:rPr>
        <w:t xml:space="preserve">C/O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(nếu có) số:  </w:t>
      </w:r>
      <w:r w:rsidRPr="00D46BF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-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Giấy Ch</w:t>
      </w:r>
      <w:r w:rsidRPr="00D46BF2">
        <w:rPr>
          <w:rFonts w:ascii="Times New Roman" w:hAnsi="Times New Roman" w:cs="Times New Roman"/>
          <w:sz w:val="24"/>
          <w:szCs w:val="24"/>
        </w:rPr>
        <w:t>ứ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ng nhận lưu hành tự do CFS (nếu có):</w:t>
      </w:r>
      <w:r w:rsidRPr="00D46BF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 xml:space="preserve">-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Ảnh hoặc </w:t>
      </w:r>
      <w:r w:rsidRPr="00D46BF2">
        <w:rPr>
          <w:rFonts w:ascii="Times New Roman" w:hAnsi="Times New Roman" w:cs="Times New Roman"/>
          <w:sz w:val="24"/>
          <w:szCs w:val="24"/>
        </w:rPr>
        <w:t>b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ản m</w:t>
      </w:r>
      <w:r w:rsidRPr="00D46BF2">
        <w:rPr>
          <w:rFonts w:ascii="Times New Roman" w:hAnsi="Times New Roman" w:cs="Times New Roman"/>
          <w:sz w:val="24"/>
          <w:szCs w:val="24"/>
        </w:rPr>
        <w:t xml:space="preserve">ô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tả hàng h</w:t>
      </w:r>
      <w:r w:rsidRPr="00D46BF2">
        <w:rPr>
          <w:rFonts w:ascii="Times New Roman" w:hAnsi="Times New Roman" w:cs="Times New Roman"/>
          <w:sz w:val="24"/>
          <w:szCs w:val="24"/>
        </w:rPr>
        <w:t xml:space="preserve">óa,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mẫu nh</w:t>
      </w:r>
      <w:r w:rsidRPr="00D46BF2">
        <w:rPr>
          <w:rFonts w:ascii="Times New Roman" w:hAnsi="Times New Roman" w:cs="Times New Roman"/>
          <w:sz w:val="24"/>
          <w:szCs w:val="24"/>
        </w:rPr>
        <w:t>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 hàng nhập khẩu, nhãn phụ (nếu nhãn chính chưa đủ nội dung theo quy định).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Chúng t</w:t>
      </w:r>
      <w:r w:rsidRPr="00D46BF2">
        <w:rPr>
          <w:rFonts w:ascii="Times New Roman" w:hAnsi="Times New Roman" w:cs="Times New Roman"/>
          <w:sz w:val="24"/>
          <w:szCs w:val="24"/>
        </w:rPr>
        <w:t>ô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i xin cam </w:t>
      </w:r>
      <w:r w:rsidRPr="00D46BF2">
        <w:rPr>
          <w:rFonts w:ascii="Times New Roman" w:hAnsi="Times New Roman" w:cs="Times New Roman"/>
          <w:sz w:val="24"/>
          <w:szCs w:val="24"/>
        </w:rPr>
        <w:t>đoan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và chịu trách nhiệm về t</w:t>
      </w:r>
      <w:r w:rsidRPr="00D46BF2">
        <w:rPr>
          <w:rFonts w:ascii="Times New Roman" w:hAnsi="Times New Roman" w:cs="Times New Roman"/>
          <w:sz w:val="24"/>
          <w:szCs w:val="24"/>
        </w:rPr>
        <w:t>í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nh hợp lệ, hợp pháp của </w:t>
      </w:r>
      <w:r w:rsidRPr="00D46BF2">
        <w:rPr>
          <w:rFonts w:ascii="Times New Roman" w:hAnsi="Times New Roman" w:cs="Times New Roman"/>
          <w:sz w:val="24"/>
          <w:szCs w:val="24"/>
        </w:rPr>
        <w:t xml:space="preserve">các nội dung đã khai báo nêu trên về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D46BF2">
        <w:rPr>
          <w:rFonts w:ascii="Times New Roman" w:hAnsi="Times New Roman" w:cs="Times New Roman"/>
          <w:sz w:val="24"/>
          <w:szCs w:val="24"/>
        </w:rPr>
        <w:t xml:space="preserve">ồ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sơ</w:t>
      </w:r>
      <w:r w:rsidRPr="00D46BF2">
        <w:rPr>
          <w:rFonts w:ascii="Times New Roman" w:hAnsi="Times New Roman" w:cs="Times New Roman"/>
          <w:sz w:val="24"/>
          <w:szCs w:val="24"/>
        </w:rPr>
        <w:t xml:space="preserve"> của lô hàng hóa nhập khẩu, đồng thời cam kết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chất lượng lô hàng h</w:t>
      </w:r>
      <w:r w:rsidRPr="00D46BF2">
        <w:rPr>
          <w:rFonts w:ascii="Times New Roman" w:hAnsi="Times New Roman" w:cs="Times New Roman"/>
          <w:sz w:val="24"/>
          <w:szCs w:val="24"/>
        </w:rPr>
        <w:t xml:space="preserve">óa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nhập khẩu phù h</w:t>
      </w:r>
      <w:r w:rsidRPr="00D46BF2">
        <w:rPr>
          <w:rFonts w:ascii="Times New Roman" w:hAnsi="Times New Roman" w:cs="Times New Roman"/>
          <w:sz w:val="24"/>
          <w:szCs w:val="24"/>
        </w:rPr>
        <w:t>ợ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p với quy chuẩn kỹ thuật </w:t>
      </w:r>
      <w:r w:rsidRPr="00D46BF2">
        <w:rPr>
          <w:rFonts w:ascii="Times New Roman" w:hAnsi="Times New Roman" w:cs="Times New Roman"/>
          <w:sz w:val="24"/>
          <w:szCs w:val="24"/>
        </w:rPr>
        <w:t>……………………….. và tiêu chuẩn công bố áp dụng………..............................................................................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042"/>
      </w:tblGrid>
      <w:tr w:rsidR="00D742F3" w:rsidRPr="00D46BF2" w:rsidTr="00276760">
        <w:trPr>
          <w:trHeight w:val="403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(TÊN CƠ QUAN KIỂM TRA)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Vào sổ đăng ký: số …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/(Tên viết tắt của CQKT)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Ngày……….tháng……năm 20….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(Đại diện Cơ quan kiểm tra ký tên đóng dấu)</w:t>
            </w:r>
          </w:p>
        </w:tc>
        <w:tc>
          <w:tcPr>
            <w:tcW w:w="4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…….ngày…..tháng……..năm 20...</w:t>
            </w:r>
            <w:r w:rsidRPr="00D46B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(NGƯỜI NHẬP KHẨU)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vi-VN"/>
        </w:rPr>
        <w:t>Mẫu số 02</w:t>
      </w: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74/2018/NĐ-CP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tbl>
      <w:tblPr>
        <w:tblW w:w="97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187"/>
      </w:tblGrid>
      <w:tr w:rsidR="00D742F3" w:rsidRPr="00D46BF2" w:rsidTr="00276760">
        <w:trPr>
          <w:trHeight w:val="29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9E8052F" wp14:editId="251B84F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449579</wp:posOffset>
                      </wp:positionV>
                      <wp:extent cx="1097915" cy="0"/>
                      <wp:effectExtent l="0" t="0" r="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9pt,35.4pt" to="125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m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Jhli6eFtk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4OqVYdwAAAAIAQAADwAAAGRycy9kb3ducmV2LnhtbEyPQU/DMAyF&#10;70j8h8hIXCaWUASM0nRCQG9cNkBcvca0FY3TNdlW+PUYcYCTZb+n5+8Vy8n3ak9j7AJbOJ8bUMR1&#10;cB03Fl6eq7MFqJiQHfaBycInRViWx0cF5i4ceEX7dWqUhHDM0UKb0pBrHeuWPMZ5GIhFew+jxyTr&#10;2Gg34kHCfa8zY660x47lQ4sD3bdUf6x33kKsXmlbfc3qmXm7aAJl24enR7T29GS6uwWVaEp/ZvjB&#10;F3QohWkTduyi6i1cL6RKkmmkgejZpbkBtfk96LLQ/wuU3wAAAP//AwBQSwECLQAUAAYACAAAACEA&#10;toM4kv4AAADhAQAAEwAAAAAAAAAAAAAAAAAAAAAAW0NvbnRlbnRfVHlwZXNdLnhtbFBLAQItABQA&#10;BgAIAAAAIQA4/SH/1gAAAJQBAAALAAAAAAAAAAAAAAAAAC8BAABfcmVscy8ucmVsc1BLAQItABQA&#10;BgAIAAAAIQDhmEmfHgIAADgEAAAOAAAAAAAAAAAAAAAAAC4CAABkcnMvZTJvRG9jLnhtbFBLAQIt&#10;ABQABgAIAAAAIQDg6pVh3AAAAAgBAAAPAAAAAAAAAAAAAAAAAHgEAABkcnMvZG93bnJldi54bWxQ&#10;SwUGAAAAAAQABADzAAAAgQUAAAAA&#10;"/>
                  </w:pict>
                </mc:Fallback>
              </mc:AlternateConten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(TÊN CƠ QUAN CHỦ QUẢN) 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CƠ QUAN KIỂM TRA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  <w:tc>
          <w:tcPr>
            <w:tcW w:w="6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46BF2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BC99822" wp14:editId="6FDE08FF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448309</wp:posOffset>
                      </wp:positionV>
                      <wp:extent cx="2170430" cy="0"/>
                      <wp:effectExtent l="0" t="0" r="0" b="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.35pt,35.3pt" to="2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Yj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k+mGCnS&#10;Q4923hLRdh5VWilQUFsESVBqMK6AA5Xa2lArPamdedb0h0NKVx1RLY+MX84GULJwInlzJEycgfv2&#10;wxfNYA85eB1lOzW2D5AgCDrF7pzv3eEnjygsTrLHNH+AJtJbLiHF7aCxzn/mukchKLEUKghHCnJ8&#10;dj4QIcVtS1hWeiOkjM2XCg0lXkyhxJBxWgoWknFi230lLTqSYJ/4xarebbP6oFgE6zhh62vsiZCX&#10;GC6XKuBBKUDnGl388XORLtbz9Twf5ZPZepSndT36tKny0WyTPU7rh7qq6uxXoJblRScY4yqwu3k1&#10;y//OC9dXc3HZ3a13GZK36FEvIHv7R9Kxl6F9FyPsNTtv7a3HYM+4+fqUgv9fzyF+/eBXvwEAAP//&#10;AwBQSwMEFAAGAAgAAAAhAKSiSMDcAAAACQEAAA8AAABkcnMvZG93bnJldi54bWxMj8FOwzAMhu9I&#10;vENkJC4TSyijQ6XphIDeuGyAuHqtaSsap2uyrfD0GHGA429/+v05X02uVwcaQ+fZwuXcgCKufN1x&#10;Y+Hluby4ARUico29Z7LwSQFWxelJjlntj7ymwyY2Sko4ZGihjXHItA5VSw7D3A/Esnv3o8MocWx0&#10;PeJRyl2vE2NS7bBjudDiQPctVR+bvbMQylfalV+zamberhpPye7h6RGtPT+b7m5BRZriHww/+qIO&#10;hTht/Z7roHrJyWIpqIWlSUEJsEjTa1Db34Eucv3/g+IbAAD//wMAUEsBAi0AFAAGAAgAAAAhALaD&#10;OJL+AAAA4QEAABMAAAAAAAAAAAAAAAAAAAAAAFtDb250ZW50X1R5cGVzXS54bWxQSwECLQAUAAYA&#10;CAAAACEAOP0h/9YAAACUAQAACwAAAAAAAAAAAAAAAAAvAQAAX3JlbHMvLnJlbHNQSwECLQAUAAYA&#10;CAAAACEAHsM2IxwCAAA4BAAADgAAAAAAAAAAAAAAAAAuAgAAZHJzL2Uyb0RvYy54bWxQSwECLQAU&#10;AAYACAAAACEApKJIwNwAAAAJAQAADwAAAAAAAAAAAAAAAAB2BAAAZHJzL2Rvd25yZXYueG1sUEsF&#10;BgAAAAAEAAQA8wAAAH8FAAAAAA==&#10;"/>
                  </w:pict>
                </mc:Fallback>
              </mc:AlternateConten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</w:p>
        </w:tc>
      </w:tr>
      <w:tr w:rsidR="00D742F3" w:rsidRPr="00D46BF2" w:rsidTr="00276760">
        <w:trPr>
          <w:trHeight w:val="258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     /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(CQKT)</w:t>
            </w:r>
          </w:p>
        </w:tc>
        <w:tc>
          <w:tcPr>
            <w:tcW w:w="6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 tháng 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năm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20…</w:t>
            </w:r>
          </w:p>
        </w:tc>
      </w:tr>
    </w:tbl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</w:rPr>
        <w:t>PHIẾU TIẾP NHẬN HỒ SƠ</w:t>
      </w: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</w:rPr>
        <w:t>ĐĂNG KÝ KIỂM TRA CHẤT LƯỢNG HÀNG HÓA NHẬP KHẨU</w:t>
      </w:r>
    </w:p>
    <w:p w:rsidR="00D742F3" w:rsidRPr="00D46BF2" w:rsidRDefault="00D742F3" w:rsidP="00D742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415"/>
        <w:gridCol w:w="990"/>
        <w:gridCol w:w="990"/>
        <w:gridCol w:w="1260"/>
      </w:tblGrid>
      <w:tr w:rsidR="00D742F3" w:rsidRPr="00D46BF2" w:rsidTr="00276760">
        <w:trPr>
          <w:trHeight w:val="36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HẠNG MỤC KI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Ể</w:t>
            </w: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 TRA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Có/Không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D742F3" w:rsidRPr="00D46BF2" w:rsidTr="0027676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3" w:rsidRPr="00D46BF2" w:rsidRDefault="00D742F3" w:rsidP="002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3" w:rsidRPr="00D46BF2" w:rsidRDefault="00D742F3" w:rsidP="002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3" w:rsidRPr="00D46BF2" w:rsidRDefault="00D742F3" w:rsidP="00276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5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Giấy đ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 ký kiểm tra nhà nước về chất lượng hàng hóa nhập khẩu.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Hợp đồng (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Contract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(bản 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5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anh mục hàng hóa (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Packing 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st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kèm theo hợp 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ồng (b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 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 sao có chứng thực chứng ch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 xml:space="preserve">ỉ 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chất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4.1. Giấy chứng nhận hợp quy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3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4.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 Gi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y ch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 nhận chất lượng lô hàng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4.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 Giấy giám định chất lượng lô hàng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4.4. Giấy chứng nhận hệ thống quản lý chất lượng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3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Hóa đơn (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Invo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ce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Vận đơn (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B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of Lading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Tờ khai hàng hóa nhập khẩu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Giấy chứng nhận 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xuất xứ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C/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O-Certificate of Origin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3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 hoặc b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 mô t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hàng h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óa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Giấy Chứng nhận lưu hành 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ự do CFS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 xml:space="preserve">Mẫu nhãn 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hàng nhập khẩu đ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 xml:space="preserve">ã được </w:t>
            </w: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gắn dấu hợp quy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42F3" w:rsidRPr="00D46BF2" w:rsidTr="00276760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ind w:left="111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Nhãn phụ 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(n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ế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u nh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ã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n chính chưa đủ nội dung theo 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quy 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định</w:t>
            </w:r>
            <w:r w:rsidRPr="00D46B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 2" w:char="F0A3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b/>
          <w:bCs/>
          <w:sz w:val="24"/>
          <w:szCs w:val="24"/>
        </w:rPr>
        <w:lastRenderedPageBreak/>
        <w:t>KẾT LUẬN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Hồ sơ đầy đ</w:t>
      </w:r>
      <w:r w:rsidRPr="00D46BF2">
        <w:rPr>
          <w:rFonts w:ascii="Times New Roman" w:hAnsi="Times New Roman" w:cs="Times New Roman"/>
          <w:sz w:val="24"/>
          <w:szCs w:val="24"/>
        </w:rPr>
        <w:t xml:space="preserve">ủ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về số lượng: Tiếp nhận </w:t>
      </w:r>
      <w:r w:rsidRPr="00D46BF2">
        <w:rPr>
          <w:rFonts w:ascii="Times New Roman" w:hAnsi="Times New Roman" w:cs="Times New Roman"/>
          <w:sz w:val="24"/>
          <w:szCs w:val="24"/>
        </w:rPr>
        <w:t xml:space="preserve">hồ sơ để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kiểm tra các bước tiếp theo.</w:t>
      </w:r>
    </w:p>
    <w:p w:rsidR="00D742F3" w:rsidRPr="00D46BF2" w:rsidRDefault="00D742F3" w:rsidP="00D742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Hồ sơ không đầy đ</w:t>
      </w:r>
      <w:r w:rsidRPr="00D46BF2">
        <w:rPr>
          <w:rFonts w:ascii="Times New Roman" w:hAnsi="Times New Roman" w:cs="Times New Roman"/>
          <w:sz w:val="24"/>
          <w:szCs w:val="24"/>
        </w:rPr>
        <w:t>ủ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 v</w:t>
      </w:r>
      <w:r w:rsidRPr="00D46BF2">
        <w:rPr>
          <w:rFonts w:ascii="Times New Roman" w:hAnsi="Times New Roman" w:cs="Times New Roman"/>
          <w:sz w:val="24"/>
          <w:szCs w:val="24"/>
        </w:rPr>
        <w:t xml:space="preserve">ề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số lượng: tiếp nhận hồ sơ nhưng c</w:t>
      </w:r>
      <w:r w:rsidRPr="00D46BF2">
        <w:rPr>
          <w:rFonts w:ascii="Times New Roman" w:hAnsi="Times New Roman" w:cs="Times New Roman"/>
          <w:sz w:val="24"/>
          <w:szCs w:val="24"/>
        </w:rPr>
        <w:t>ầ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n bổ sung các mục:</w:t>
      </w:r>
      <w:r w:rsidRPr="00D46BF2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 xml:space="preserve">trong thời gian </w:t>
      </w:r>
      <w:r w:rsidRPr="00D46BF2">
        <w:rPr>
          <w:rFonts w:ascii="Times New Roman" w:hAnsi="Times New Roman" w:cs="Times New Roman"/>
          <w:sz w:val="24"/>
          <w:szCs w:val="24"/>
        </w:rPr>
        <w:t>1</w:t>
      </w:r>
      <w:r w:rsidRPr="00D46BF2">
        <w:rPr>
          <w:rFonts w:ascii="Times New Roman" w:hAnsi="Times New Roman" w:cs="Times New Roman"/>
          <w:sz w:val="24"/>
          <w:szCs w:val="24"/>
          <w:lang w:val="vi-VN"/>
        </w:rPr>
        <w:t>5 ngày. Sau khi hồ sơ đầy đủ thì kiểm tra các bước tiếp theo theo quy định.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4668"/>
      </w:tblGrid>
      <w:tr w:rsidR="00D742F3" w:rsidRPr="00D46BF2" w:rsidTr="0027676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t>NGƯỜI NỘP HỒ SƠ</w:t>
            </w:r>
          </w:p>
        </w:tc>
        <w:tc>
          <w:tcPr>
            <w:tcW w:w="4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F3" w:rsidRPr="00D46BF2" w:rsidRDefault="00D742F3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D46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NGƯỜI KIỂM TRA HỒ SƠ</w:t>
            </w:r>
          </w:p>
        </w:tc>
      </w:tr>
    </w:tbl>
    <w:p w:rsidR="00D742F3" w:rsidRPr="00D46BF2" w:rsidRDefault="00D742F3" w:rsidP="00D742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D742F3" w:rsidRPr="00D46BF2" w:rsidRDefault="00D742F3" w:rsidP="00D742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D742F3" w:rsidRPr="00D46BF2" w:rsidRDefault="00D742F3" w:rsidP="00D742F3">
      <w:pPr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46BF2">
        <w:rPr>
          <w:rFonts w:ascii="Times New Roman" w:hAnsi="Times New Roman" w:cs="Times New Roman"/>
          <w:b/>
          <w:sz w:val="24"/>
          <w:szCs w:val="24"/>
          <w:lang w:val="nl-NL"/>
        </w:rPr>
        <w:br w:type="page"/>
      </w:r>
      <w:bookmarkStart w:id="0" w:name="_GoBack"/>
      <w:bookmarkEnd w:id="0"/>
    </w:p>
    <w:p w:rsidR="00E93655" w:rsidRDefault="00E93655"/>
    <w:sectPr w:rsidR="00E93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F3"/>
    <w:rsid w:val="00115A05"/>
    <w:rsid w:val="00D742F3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2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2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2020-03-17T07:21:00Z</dcterms:created>
  <dcterms:modified xsi:type="dcterms:W3CDTF">2020-03-17T07:21:00Z</dcterms:modified>
</cp:coreProperties>
</file>